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264C">
        <w:rPr>
          <w:rFonts w:ascii="Arial" w:hAnsi="Arial" w:cs="Arial"/>
          <w:sz w:val="20"/>
          <w:szCs w:val="20"/>
        </w:rPr>
        <w:t>ОТЧЕТ</w:t>
      </w:r>
    </w:p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264C">
        <w:rPr>
          <w:rFonts w:ascii="Arial" w:hAnsi="Arial" w:cs="Arial"/>
          <w:sz w:val="20"/>
          <w:szCs w:val="20"/>
        </w:rPr>
        <w:t>о результатах контрольной деятельности органа внутреннего</w:t>
      </w:r>
    </w:p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264C">
        <w:rPr>
          <w:rFonts w:ascii="Arial" w:hAnsi="Arial" w:cs="Arial"/>
          <w:sz w:val="20"/>
          <w:szCs w:val="20"/>
        </w:rPr>
        <w:t>государственного (муниципального) финансового контроля</w:t>
      </w:r>
    </w:p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264C">
        <w:rPr>
          <w:rFonts w:ascii="Arial" w:hAnsi="Arial" w:cs="Arial"/>
          <w:sz w:val="20"/>
          <w:szCs w:val="20"/>
        </w:rPr>
        <w:t xml:space="preserve">на 1 </w:t>
      </w:r>
      <w:r w:rsidR="001F4E25" w:rsidRPr="00E9264C">
        <w:rPr>
          <w:rFonts w:ascii="Arial" w:hAnsi="Arial" w:cs="Arial"/>
          <w:sz w:val="20"/>
          <w:szCs w:val="20"/>
        </w:rPr>
        <w:t>января</w:t>
      </w:r>
      <w:r w:rsidRPr="00E9264C">
        <w:rPr>
          <w:rFonts w:ascii="Arial" w:hAnsi="Arial" w:cs="Arial"/>
          <w:sz w:val="20"/>
          <w:szCs w:val="20"/>
        </w:rPr>
        <w:t xml:space="preserve"> 20</w:t>
      </w:r>
      <w:r w:rsidR="001F4E25" w:rsidRPr="00E9264C">
        <w:rPr>
          <w:rFonts w:ascii="Arial" w:hAnsi="Arial" w:cs="Arial"/>
          <w:sz w:val="20"/>
          <w:szCs w:val="20"/>
        </w:rPr>
        <w:t>2</w:t>
      </w:r>
      <w:r w:rsidR="006579AB">
        <w:rPr>
          <w:rFonts w:ascii="Arial" w:hAnsi="Arial" w:cs="Arial"/>
          <w:sz w:val="20"/>
          <w:szCs w:val="20"/>
        </w:rPr>
        <w:t>5</w:t>
      </w:r>
      <w:r w:rsidRPr="00E9264C">
        <w:rPr>
          <w:rFonts w:ascii="Arial" w:hAnsi="Arial" w:cs="Arial"/>
          <w:sz w:val="20"/>
          <w:szCs w:val="20"/>
        </w:rPr>
        <w:t xml:space="preserve"> г.</w:t>
      </w:r>
    </w:p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134"/>
      </w:tblGrid>
      <w:tr w:rsidR="00E9264C" w:rsidRPr="00E9264C">
        <w:tc>
          <w:tcPr>
            <w:tcW w:w="2269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КОДЫ</w:t>
            </w:r>
          </w:p>
        </w:tc>
      </w:tr>
      <w:tr w:rsidR="00E9264C" w:rsidRPr="00E9264C">
        <w:tc>
          <w:tcPr>
            <w:tcW w:w="2269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AD20BA" w:rsidRPr="00E9264C" w:rsidRDefault="0047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 «Департамент по бюджету и финансам» НМР РТ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4719A9" w:rsidP="006579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</w:t>
            </w:r>
            <w:r w:rsidR="006579A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6579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9264C" w:rsidRPr="00E9264C">
        <w:tc>
          <w:tcPr>
            <w:tcW w:w="6265" w:type="dxa"/>
            <w:gridSpan w:val="2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47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93061744</w:t>
            </w:r>
          </w:p>
        </w:tc>
      </w:tr>
      <w:tr w:rsidR="00E9264C" w:rsidRPr="00E9264C">
        <w:tc>
          <w:tcPr>
            <w:tcW w:w="6265" w:type="dxa"/>
            <w:gridSpan w:val="2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hyperlink r:id="rId4" w:history="1">
              <w:r w:rsidRPr="00E9264C">
                <w:rPr>
                  <w:rFonts w:ascii="Arial" w:hAnsi="Arial" w:cs="Arial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4719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92644000</w:t>
            </w:r>
          </w:p>
        </w:tc>
      </w:tr>
      <w:tr w:rsidR="00E9264C" w:rsidRPr="00E9264C">
        <w:tc>
          <w:tcPr>
            <w:tcW w:w="2269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0BA" w:rsidRPr="00E9264C">
        <w:tc>
          <w:tcPr>
            <w:tcW w:w="2269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96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EA7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D20BA" w:rsidRPr="00E9264C">
                <w:rPr>
                  <w:rFonts w:ascii="Arial" w:hAnsi="Arial" w:cs="Arial"/>
                  <w:sz w:val="20"/>
                  <w:szCs w:val="20"/>
                </w:rPr>
                <w:t>384</w:t>
              </w:r>
            </w:hyperlink>
          </w:p>
        </w:tc>
      </w:tr>
    </w:tbl>
    <w:p w:rsidR="00AD20BA" w:rsidRPr="00E9264C" w:rsidRDefault="00AD20BA" w:rsidP="00AD20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230"/>
        <w:gridCol w:w="1435"/>
      </w:tblGrid>
      <w:tr w:rsidR="00E9264C" w:rsidRPr="00E9264C" w:rsidTr="00F71386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Код строки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E9264C" w:rsidRPr="00E9264C" w:rsidTr="00F71386">
        <w:tc>
          <w:tcPr>
            <w:tcW w:w="6345" w:type="dxa"/>
            <w:tcBorders>
              <w:top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Объем проверенных сре</w:t>
            </w:r>
            <w:proofErr w:type="gramStart"/>
            <w:r w:rsidRPr="00E9264C">
              <w:rPr>
                <w:rFonts w:ascii="Arial" w:hAnsi="Arial" w:cs="Arial"/>
                <w:sz w:val="20"/>
                <w:szCs w:val="20"/>
              </w:rPr>
              <w:t>дств пр</w:t>
            </w:r>
            <w:proofErr w:type="gramEnd"/>
            <w:r w:rsidRPr="00E9264C">
              <w:rPr>
                <w:rFonts w:ascii="Arial" w:hAnsi="Arial" w:cs="Arial"/>
                <w:sz w:val="20"/>
                <w:szCs w:val="20"/>
              </w:rP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230" w:type="dxa"/>
            <w:tcBorders>
              <w:top w:val="single" w:sz="4" w:space="0" w:color="auto"/>
            </w:tcBorders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Par33"/>
            <w:bookmarkEnd w:id="1"/>
            <w:r w:rsidRPr="00E9264C"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AD20BA" w:rsidRPr="00E24802" w:rsidRDefault="006579AB" w:rsidP="006579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476 124,00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010/1</w:t>
            </w:r>
          </w:p>
        </w:tc>
        <w:tc>
          <w:tcPr>
            <w:tcW w:w="1435" w:type="dxa"/>
          </w:tcPr>
          <w:p w:rsidR="00AD20BA" w:rsidRPr="00E24802" w:rsidRDefault="006579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476 124,00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010/2</w:t>
            </w:r>
          </w:p>
        </w:tc>
        <w:tc>
          <w:tcPr>
            <w:tcW w:w="1435" w:type="dxa"/>
          </w:tcPr>
          <w:p w:rsidR="00AD20BA" w:rsidRPr="00E9264C" w:rsidRDefault="002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Объем проверенных сре</w:t>
            </w:r>
            <w:proofErr w:type="gramStart"/>
            <w:r w:rsidRPr="00E9264C">
              <w:rPr>
                <w:rFonts w:ascii="Arial" w:hAnsi="Arial" w:cs="Arial"/>
                <w:sz w:val="20"/>
                <w:szCs w:val="20"/>
              </w:rPr>
              <w:t>дств пр</w:t>
            </w:r>
            <w:proofErr w:type="gramEnd"/>
            <w:r w:rsidRPr="00E9264C">
              <w:rPr>
                <w:rFonts w:ascii="Arial" w:hAnsi="Arial" w:cs="Arial"/>
                <w:sz w:val="20"/>
                <w:szCs w:val="20"/>
              </w:rP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33" w:history="1">
              <w:r w:rsidRPr="00E9264C">
                <w:rPr>
                  <w:rFonts w:ascii="Arial" w:hAnsi="Arial" w:cs="Arial"/>
                  <w:sz w:val="20"/>
                  <w:szCs w:val="20"/>
                </w:rPr>
                <w:t>строки 010</w:t>
              </w:r>
            </w:hyperlink>
            <w:r w:rsidRPr="00E92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011</w:t>
            </w:r>
          </w:p>
        </w:tc>
        <w:tc>
          <w:tcPr>
            <w:tcW w:w="1435" w:type="dxa"/>
          </w:tcPr>
          <w:p w:rsidR="00AD20BA" w:rsidRPr="00E9264C" w:rsidRDefault="006579AB" w:rsidP="000E5B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152 672</w:t>
            </w:r>
            <w:r w:rsidR="00E2480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Par46"/>
            <w:bookmarkEnd w:id="2"/>
            <w:r w:rsidRPr="00E9264C"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1435" w:type="dxa"/>
          </w:tcPr>
          <w:p w:rsidR="00AD20BA" w:rsidRPr="00E9264C" w:rsidRDefault="006579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3 637,00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020/1</w:t>
            </w:r>
          </w:p>
        </w:tc>
        <w:tc>
          <w:tcPr>
            <w:tcW w:w="1435" w:type="dxa"/>
          </w:tcPr>
          <w:p w:rsidR="00AD20BA" w:rsidRPr="00E9264C" w:rsidRDefault="006579AB" w:rsidP="00470F79">
            <w:r>
              <w:rPr>
                <w:rFonts w:ascii="Arial" w:hAnsi="Arial" w:cs="Arial"/>
                <w:sz w:val="20"/>
                <w:szCs w:val="20"/>
              </w:rPr>
              <w:t>3 637,00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020/2</w:t>
            </w:r>
          </w:p>
        </w:tc>
        <w:tc>
          <w:tcPr>
            <w:tcW w:w="1435" w:type="dxa"/>
          </w:tcPr>
          <w:p w:rsidR="00AD20BA" w:rsidRPr="00E9264C" w:rsidRDefault="002D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6" w:history="1">
              <w:r w:rsidRPr="00E9264C">
                <w:rPr>
                  <w:rFonts w:ascii="Arial" w:hAnsi="Arial" w:cs="Arial"/>
                  <w:sz w:val="20"/>
                  <w:szCs w:val="20"/>
                </w:rPr>
                <w:t>строки 020</w:t>
              </w:r>
            </w:hyperlink>
            <w:r w:rsidRPr="00E92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1435" w:type="dxa"/>
          </w:tcPr>
          <w:p w:rsidR="00AD20BA" w:rsidRPr="00E9264C" w:rsidRDefault="006579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9 784</w:t>
            </w:r>
            <w:r w:rsidR="00E24802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lastRenderedPageBreak/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1435" w:type="dxa"/>
          </w:tcPr>
          <w:p w:rsidR="00AD20BA" w:rsidRPr="00E9264C" w:rsidRDefault="00D50EF1" w:rsidP="00470F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 соответствии с планом контрольных мероприятий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1435" w:type="dxa"/>
          </w:tcPr>
          <w:p w:rsidR="00AD20BA" w:rsidRPr="00E9264C" w:rsidRDefault="00D50EF1" w:rsidP="005A17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внеплановые ревизии и проверки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032</w:t>
            </w:r>
          </w:p>
        </w:tc>
        <w:tc>
          <w:tcPr>
            <w:tcW w:w="1435" w:type="dxa"/>
          </w:tcPr>
          <w:p w:rsidR="00AD20BA" w:rsidRPr="004D7E45" w:rsidRDefault="00D50E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Par69"/>
            <w:bookmarkEnd w:id="3"/>
            <w:r w:rsidRPr="00E9264C"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1435" w:type="dxa"/>
          </w:tcPr>
          <w:p w:rsidR="00AD20BA" w:rsidRPr="00E9264C" w:rsidRDefault="00D50EF1" w:rsidP="00470F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9" w:history="1">
              <w:r w:rsidRPr="00E9264C">
                <w:rPr>
                  <w:rFonts w:ascii="Arial" w:hAnsi="Arial" w:cs="Arial"/>
                  <w:sz w:val="20"/>
                  <w:szCs w:val="20"/>
                </w:rPr>
                <w:t>строки 040</w:t>
              </w:r>
            </w:hyperlink>
            <w:r w:rsidRPr="00E92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041</w:t>
            </w:r>
          </w:p>
        </w:tc>
        <w:tc>
          <w:tcPr>
            <w:tcW w:w="1435" w:type="dxa"/>
          </w:tcPr>
          <w:p w:rsidR="00AD20BA" w:rsidRPr="00E9264C" w:rsidRDefault="00D50EF1" w:rsidP="00D602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Par75"/>
            <w:bookmarkEnd w:id="4"/>
            <w:r w:rsidRPr="00E9264C">
              <w:rPr>
                <w:rFonts w:ascii="Arial" w:hAnsi="Arial" w:cs="Arial"/>
                <w:sz w:val="20"/>
                <w:szCs w:val="20"/>
              </w:rPr>
              <w:t>050</w:t>
            </w:r>
          </w:p>
        </w:tc>
        <w:tc>
          <w:tcPr>
            <w:tcW w:w="1435" w:type="dxa"/>
          </w:tcPr>
          <w:p w:rsidR="00AD20BA" w:rsidRPr="00E9264C" w:rsidRDefault="0007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5" w:history="1">
              <w:r w:rsidRPr="00E9264C">
                <w:rPr>
                  <w:rFonts w:ascii="Arial" w:hAnsi="Arial" w:cs="Arial"/>
                  <w:sz w:val="20"/>
                  <w:szCs w:val="20"/>
                </w:rPr>
                <w:t>строки 050</w:t>
              </w:r>
            </w:hyperlink>
            <w:r w:rsidRPr="00E92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051</w:t>
            </w:r>
          </w:p>
        </w:tc>
        <w:tc>
          <w:tcPr>
            <w:tcW w:w="1435" w:type="dxa"/>
          </w:tcPr>
          <w:p w:rsidR="00AD20BA" w:rsidRPr="00E9264C" w:rsidRDefault="0007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060</w:t>
            </w:r>
          </w:p>
        </w:tc>
        <w:tc>
          <w:tcPr>
            <w:tcW w:w="1435" w:type="dxa"/>
          </w:tcPr>
          <w:p w:rsidR="00AD20BA" w:rsidRPr="00E9264C" w:rsidRDefault="0007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9264C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 том числе в соответствии с планом контрольных мероприятий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061</w:t>
            </w:r>
          </w:p>
        </w:tc>
        <w:tc>
          <w:tcPr>
            <w:tcW w:w="1435" w:type="dxa"/>
          </w:tcPr>
          <w:p w:rsidR="00AD20BA" w:rsidRPr="00E9264C" w:rsidRDefault="0007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20BA" w:rsidRPr="00E9264C" w:rsidTr="00F71386">
        <w:tc>
          <w:tcPr>
            <w:tcW w:w="6345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внеплановые обследования</w:t>
            </w:r>
          </w:p>
        </w:tc>
        <w:tc>
          <w:tcPr>
            <w:tcW w:w="1230" w:type="dxa"/>
          </w:tcPr>
          <w:p w:rsidR="00AD20BA" w:rsidRPr="00E9264C" w:rsidRDefault="00AD2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062</w:t>
            </w:r>
          </w:p>
        </w:tc>
        <w:tc>
          <w:tcPr>
            <w:tcW w:w="1435" w:type="dxa"/>
          </w:tcPr>
          <w:p w:rsidR="00AD20BA" w:rsidRPr="00E9264C" w:rsidRDefault="000700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9264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9D1F01" w:rsidRDefault="009D1F01" w:rsidP="00F57EF7">
      <w:pPr>
        <w:autoSpaceDE w:val="0"/>
        <w:autoSpaceDN w:val="0"/>
        <w:adjustRightInd w:val="0"/>
        <w:spacing w:after="0" w:line="240" w:lineRule="auto"/>
        <w:jc w:val="both"/>
      </w:pPr>
    </w:p>
    <w:p w:rsidR="00D50EF1" w:rsidRDefault="00D50EF1" w:rsidP="00F57EF7">
      <w:pPr>
        <w:autoSpaceDE w:val="0"/>
        <w:autoSpaceDN w:val="0"/>
        <w:adjustRightInd w:val="0"/>
        <w:spacing w:after="0" w:line="240" w:lineRule="auto"/>
        <w:jc w:val="both"/>
      </w:pPr>
    </w:p>
    <w:p w:rsidR="00D50EF1" w:rsidRDefault="00D50EF1" w:rsidP="00F57EF7">
      <w:pPr>
        <w:autoSpaceDE w:val="0"/>
        <w:autoSpaceDN w:val="0"/>
        <w:adjustRightInd w:val="0"/>
        <w:spacing w:after="0" w:line="240" w:lineRule="auto"/>
        <w:jc w:val="both"/>
      </w:pPr>
    </w:p>
    <w:p w:rsidR="00D50EF1" w:rsidRDefault="00D50EF1" w:rsidP="00F57EF7">
      <w:pPr>
        <w:autoSpaceDE w:val="0"/>
        <w:autoSpaceDN w:val="0"/>
        <w:adjustRightInd w:val="0"/>
        <w:spacing w:after="0" w:line="240" w:lineRule="auto"/>
        <w:jc w:val="both"/>
      </w:pPr>
    </w:p>
    <w:p w:rsidR="00D50EF1" w:rsidRDefault="00D50EF1" w:rsidP="00F57EF7">
      <w:pPr>
        <w:autoSpaceDE w:val="0"/>
        <w:autoSpaceDN w:val="0"/>
        <w:adjustRightInd w:val="0"/>
        <w:spacing w:after="0" w:line="240" w:lineRule="auto"/>
        <w:jc w:val="both"/>
      </w:pPr>
    </w:p>
    <w:p w:rsidR="00D50EF1" w:rsidRPr="00E9264C" w:rsidRDefault="00D74BED" w:rsidP="00F57EF7">
      <w:pPr>
        <w:autoSpaceDE w:val="0"/>
        <w:autoSpaceDN w:val="0"/>
        <w:adjustRightInd w:val="0"/>
        <w:spacing w:after="0" w:line="240" w:lineRule="auto"/>
        <w:jc w:val="both"/>
      </w:pPr>
      <w:r>
        <w:t>Р</w:t>
      </w:r>
      <w:r w:rsidR="00D50EF1">
        <w:t>уководител</w:t>
      </w:r>
      <w:r>
        <w:t>ь</w:t>
      </w:r>
      <w:r w:rsidR="00D50EF1">
        <w:t xml:space="preserve"> органа контроля                                                     </w:t>
      </w:r>
      <w:r>
        <w:t>С.Н. Логинова</w:t>
      </w:r>
    </w:p>
    <w:sectPr w:rsidR="00D50EF1" w:rsidRPr="00E9264C" w:rsidSect="0098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562C"/>
    <w:rsid w:val="00070049"/>
    <w:rsid w:val="000C2C4D"/>
    <w:rsid w:val="000E5B83"/>
    <w:rsid w:val="001015B2"/>
    <w:rsid w:val="001F4E25"/>
    <w:rsid w:val="00200711"/>
    <w:rsid w:val="002D3BE0"/>
    <w:rsid w:val="002E0D4B"/>
    <w:rsid w:val="00334FE9"/>
    <w:rsid w:val="00347776"/>
    <w:rsid w:val="00383F06"/>
    <w:rsid w:val="00443DEB"/>
    <w:rsid w:val="00470F79"/>
    <w:rsid w:val="004719A9"/>
    <w:rsid w:val="004D7E45"/>
    <w:rsid w:val="0056234A"/>
    <w:rsid w:val="00573553"/>
    <w:rsid w:val="005A1777"/>
    <w:rsid w:val="005A35B6"/>
    <w:rsid w:val="005E7364"/>
    <w:rsid w:val="006260F3"/>
    <w:rsid w:val="006579AB"/>
    <w:rsid w:val="00694973"/>
    <w:rsid w:val="006953D9"/>
    <w:rsid w:val="006F3DC9"/>
    <w:rsid w:val="007804A8"/>
    <w:rsid w:val="0080566D"/>
    <w:rsid w:val="00855E6E"/>
    <w:rsid w:val="008605B9"/>
    <w:rsid w:val="0090610E"/>
    <w:rsid w:val="00986CB7"/>
    <w:rsid w:val="009D1F01"/>
    <w:rsid w:val="009E0A72"/>
    <w:rsid w:val="00A15B75"/>
    <w:rsid w:val="00AC6030"/>
    <w:rsid w:val="00AD20BA"/>
    <w:rsid w:val="00AD68E9"/>
    <w:rsid w:val="00AF7965"/>
    <w:rsid w:val="00BC04D0"/>
    <w:rsid w:val="00D00F03"/>
    <w:rsid w:val="00D50EF1"/>
    <w:rsid w:val="00D52DD7"/>
    <w:rsid w:val="00D6027F"/>
    <w:rsid w:val="00D6562C"/>
    <w:rsid w:val="00D74BED"/>
    <w:rsid w:val="00E14FA1"/>
    <w:rsid w:val="00E24802"/>
    <w:rsid w:val="00E55628"/>
    <w:rsid w:val="00E9264C"/>
    <w:rsid w:val="00E93ECE"/>
    <w:rsid w:val="00EA2FB1"/>
    <w:rsid w:val="00EA7AF1"/>
    <w:rsid w:val="00EF159D"/>
    <w:rsid w:val="00F57EF7"/>
    <w:rsid w:val="00F7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6A2D17BE249E3C3E7572E0316FED46F0BC2E05E9029F7AFAA9CBB4D81D7A9FA951ADACFF41C7242EB7AEDC93B8978894792A1B17AC000EA6FAL" TargetMode="External"/><Relationship Id="rId4" Type="http://schemas.openxmlformats.org/officeDocument/2006/relationships/hyperlink" Target="consultantplus://offline/ref=5D6A2D17BE249E3C3E7572E0316FED46F2BE2609ED069F7AFAA9CBB4D81D7A9FBB51F5A0FD46D0262FA2F88DD5AEF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Хайртдинова Лилия Замиловна</dc:creator>
  <cp:lastModifiedBy>АРТ</cp:lastModifiedBy>
  <cp:revision>2</cp:revision>
  <cp:lastPrinted>2025-03-11T08:08:00Z</cp:lastPrinted>
  <dcterms:created xsi:type="dcterms:W3CDTF">2025-03-11T08:10:00Z</dcterms:created>
  <dcterms:modified xsi:type="dcterms:W3CDTF">2025-03-11T08:10:00Z</dcterms:modified>
</cp:coreProperties>
</file>